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58f72a777f4465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Nesttun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FANA STILLAS AS.</w:t>
      </w:r>
    </w:p>
    <w:sectPr>
      <w:headerReference xmlns:r="http://schemas.openxmlformats.org/officeDocument/2006/relationships" w:type="default" r:id="R784be5639be14af3"/>
      <w:footerReference xmlns:r="http://schemas.openxmlformats.org/officeDocument/2006/relationships" w:type="default" r:id="R20f1427574bb414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FANA STILLAS AS   ·   Org.nr 988 869 317   ·   Fanavegen 39   ·   5221 NESTTUN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FANA STILLAS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84be5639be14af3" /><Relationship Type="http://schemas.openxmlformats.org/officeDocument/2006/relationships/footer" Target="/word/footer1.xml" Id="R20f1427574bb4147" /></Relationships>
</file>