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c06a362d9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e484032244f0e"/>
      <w:footerReference xmlns:r="http://schemas.openxmlformats.org/officeDocument/2006/relationships" w:type="default" r:id="R9f0074e4c36a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AS   ·   Org.nr 988 888 613   ·   Åsveien 3   ·   1424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e484032244f0e" /><Relationship Type="http://schemas.openxmlformats.org/officeDocument/2006/relationships/footer" Target="/word/footer1.xml" Id="R9f0074e4c36a42c8" /></Relationships>
</file>