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482e44b6e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200026ced1924e11"/>
      <w:footerReference xmlns:r="http://schemas.openxmlformats.org/officeDocument/2006/relationships" w:type="default" r:id="R2856e0a36ce8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026ced1924e11" /><Relationship Type="http://schemas.openxmlformats.org/officeDocument/2006/relationships/footer" Target="/word/footer1.xml" Id="R2856e0a36ce84b3c" /></Relationships>
</file>