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423cf934b42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NESBU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Risør,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INVEST AS</w:t>
      </w:r>
    </w:p>
    <w:sectPr>
      <w:headerReference xmlns:r="http://schemas.openxmlformats.org/officeDocument/2006/relationships" w:type="default" r:id="Ree931d0dd0b44e9e"/>
      <w:footerReference xmlns:r="http://schemas.openxmlformats.org/officeDocument/2006/relationships" w:type="default" r:id="R6d13aa61df9e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31d0dd0b44e9e" /><Relationship Type="http://schemas.openxmlformats.org/officeDocument/2006/relationships/footer" Target="/word/footer1.xml" Id="R6d13aa61df9e4487" /></Relationships>
</file>