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e72a0b0c0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REVISJONSKONTOR AS</w:t>
      </w:r>
    </w:p>
    <w:sectPr>
      <w:headerReference xmlns:r="http://schemas.openxmlformats.org/officeDocument/2006/relationships" w:type="default" r:id="Re3ab436e59864f19"/>
      <w:footerReference xmlns:r="http://schemas.openxmlformats.org/officeDocument/2006/relationships" w:type="default" r:id="R9c174153776c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b436e59864f19" /><Relationship Type="http://schemas.openxmlformats.org/officeDocument/2006/relationships/footer" Target="/word/footer1.xml" Id="R9c174153776c49db" /></Relationships>
</file>