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cbc7fd788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 FLEET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c5aa886fd3104fb8"/>
      <w:footerReference xmlns:r="http://schemas.openxmlformats.org/officeDocument/2006/relationships" w:type="default" r:id="R6964162ddce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886fd3104fb8" /><Relationship Type="http://schemas.openxmlformats.org/officeDocument/2006/relationships/footer" Target="/word/footer1.xml" Id="R6964162ddcef496d" /></Relationships>
</file>