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b9bcef18c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 FLEET AS</w:t>
      </w:r>
    </w:p>
    <w:sectPr>
      <w:headerReference xmlns:r="http://schemas.openxmlformats.org/officeDocument/2006/relationships" w:type="default" r:id="R22d883563a1f4aab"/>
      <w:footerReference xmlns:r="http://schemas.openxmlformats.org/officeDocument/2006/relationships" w:type="default" r:id="R413df7bc1b1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83563a1f4aab" /><Relationship Type="http://schemas.openxmlformats.org/officeDocument/2006/relationships/footer" Target="/word/footer1.xml" Id="R413df7bc1b1a4a7c" /></Relationships>
</file>