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696e915ec94f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INNIDIMMAN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INNIDIMMAN AS</w:t>
      </w:r>
    </w:p>
    <w:sectPr>
      <w:headerReference xmlns:r="http://schemas.openxmlformats.org/officeDocument/2006/relationships" w:type="default" r:id="R9385bdfbada1494f"/>
      <w:footerReference xmlns:r="http://schemas.openxmlformats.org/officeDocument/2006/relationships" w:type="default" r:id="R691b640a98b342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INNIDIMMAN AS   ·   Org.nr 988 907 596   ·   Mjølstadnesvegen   ·   6092 FOSNAVÅG   ·   vegard@havila.no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INNIDIMMAN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85bdfbada1494f" /><Relationship Type="http://schemas.openxmlformats.org/officeDocument/2006/relationships/footer" Target="/word/footer1.xml" Id="R691b640a98b34231" /></Relationships>
</file>