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da9ea6fed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PROMAN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PROMAN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98ef98a4d40db"/>
      <w:footerReference xmlns:r="http://schemas.openxmlformats.org/officeDocument/2006/relationships" w:type="default" r:id="R0ff4a03b7a0947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PROMAN BYGG AS   ·   Org.nr 988 907 669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PROMAN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98ef98a4d40db" /><Relationship Type="http://schemas.openxmlformats.org/officeDocument/2006/relationships/footer" Target="/word/footer1.xml" Id="R0ff4a03b7a09472a" /></Relationships>
</file>