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8c231c5b7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SKYTTERKOLLEN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SKYTTERKOLLEN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c9c4ad06141cf"/>
      <w:footerReference xmlns:r="http://schemas.openxmlformats.org/officeDocument/2006/relationships" w:type="default" r:id="R59cfdcdaa225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SKYTTERKOLLEN AS   ·   Org.nr 988 907 987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SKYTTERKOLLEN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c9c4ad06141cf" /><Relationship Type="http://schemas.openxmlformats.org/officeDocument/2006/relationships/footer" Target="/word/footer1.xml" Id="R59cfdcdaa2254c55" /></Relationships>
</file>