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3716b032b2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JE. DAHL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JE. DAHL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5bd2b88a7349df"/>
      <w:footerReference xmlns:r="http://schemas.openxmlformats.org/officeDocument/2006/relationships" w:type="default" r:id="R3cd8b82ce7dd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JE. DAHL HOLDING AS   ·   Org.nr 988 913 596   ·   Østre Moholt-tun 12   ·   7050 TRONDHEIM   ·   may.b.aronsen@c2i.net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JE. 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bd2b88a7349df" /><Relationship Type="http://schemas.openxmlformats.org/officeDocument/2006/relationships/footer" Target="/word/footer1.xml" Id="R3cd8b82ce7dd4218" /></Relationships>
</file>