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66c2fea324c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671a9866ae4b35"/>
      <w:footerReference xmlns:r="http://schemas.openxmlformats.org/officeDocument/2006/relationships" w:type="default" r:id="Ra89cb3d19f46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BOLO BYGG AS   ·   Org.nr 988 937 320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71a9866ae4b35" /><Relationship Type="http://schemas.openxmlformats.org/officeDocument/2006/relationships/footer" Target="/word/footer1.xml" Id="Ra89cb3d19f46451f" /></Relationships>
</file>