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2d56e08fd342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MK INVESTERING AS</w:t>
      </w:r>
    </w:p>
    <w:sectPr>
      <w:headerReference xmlns:r="http://schemas.openxmlformats.org/officeDocument/2006/relationships" w:type="default" r:id="R4caa7f0ef36e4cb8"/>
      <w:footerReference xmlns:r="http://schemas.openxmlformats.org/officeDocument/2006/relationships" w:type="default" r:id="R56546336797644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MK INVESTERING AS   ·   Org.nr 988 937 436   ·   Fagerstrandveien 96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MK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aa7f0ef36e4cb8" /><Relationship Type="http://schemas.openxmlformats.org/officeDocument/2006/relationships/footer" Target="/word/footer1.xml" Id="R56546336797644f6" /></Relationships>
</file>