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3a2d28e9f4f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MANTICORE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MANTICORE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4b099eaf77425e"/>
      <w:footerReference xmlns:r="http://schemas.openxmlformats.org/officeDocument/2006/relationships" w:type="default" r:id="Rbee453e3f6d7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MANTICORE AS   ·   Org.nr 988 945 145   ·   Nordkronen 17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MANTICORE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b099eaf77425e" /><Relationship Type="http://schemas.openxmlformats.org/officeDocument/2006/relationships/footer" Target="/word/footer1.xml" Id="Rbee453e3f6d7422c" /></Relationships>
</file>