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2393ef3d3b43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NORDVIK GRUPPEN AS.</w:t>
      </w:r>
    </w:p>
    <w:sectPr>
      <w:headerReference xmlns:r="http://schemas.openxmlformats.org/officeDocument/2006/relationships" w:type="default" r:id="R6eed7b4bc9f7428e"/>
      <w:footerReference xmlns:r="http://schemas.openxmlformats.org/officeDocument/2006/relationships" w:type="default" r:id="R4623f30f95454c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NORDVIK GRUPPEN AS   ·   Org.nr 988 960 144   ·   Verkstedveien 1   ·   8008 BODØ   ·   Tlf. 75 40 44 00   ·   nordvik.no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NORDVIK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ed7b4bc9f7428e" /><Relationship Type="http://schemas.openxmlformats.org/officeDocument/2006/relationships/footer" Target="/word/footer1.xml" Id="R4623f30f95454c29" /></Relationships>
</file>