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ac967a4eb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NORDVIK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GRUPPEN AS</w:t>
      </w:r>
    </w:p>
    <w:sectPr>
      <w:headerReference xmlns:r="http://schemas.openxmlformats.org/officeDocument/2006/relationships" w:type="default" r:id="Rb895834680694306"/>
      <w:footerReference xmlns:r="http://schemas.openxmlformats.org/officeDocument/2006/relationships" w:type="default" r:id="R539669b872a7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GRUPPEN AS   ·   Org.nr 988 960 144   ·   Verkstedveien 1   ·   8008 BODØ   ·   Tlf. 75 40 44 00   ·   nordvik.no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5834680694306" /><Relationship Type="http://schemas.openxmlformats.org/officeDocument/2006/relationships/footer" Target="/word/footer1.xml" Id="R539669b872a746a5" /></Relationships>
</file>