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93fea4f4449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INVEX GROUP AS</w:t>
      </w:r>
    </w:p>
    <w:sectPr>
      <w:headerReference xmlns:r="http://schemas.openxmlformats.org/officeDocument/2006/relationships" w:type="default" r:id="R10efdab3c8724c3b"/>
      <w:footerReference xmlns:r="http://schemas.openxmlformats.org/officeDocument/2006/relationships" w:type="default" r:id="R6d74edceaad2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fdab3c8724c3b" /><Relationship Type="http://schemas.openxmlformats.org/officeDocument/2006/relationships/footer" Target="/word/footer1.xml" Id="R6d74edceaad247e1" /></Relationships>
</file>