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5c727eac8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26ba0d50d4f4b"/>
      <w:footerReference xmlns:r="http://schemas.openxmlformats.org/officeDocument/2006/relationships" w:type="default" r:id="R1f731d27fbd8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STHE INVEST AS   ·   Org.nr 988 973 262   ·   Baker Østbys vei 17   ·   1351 RUD   ·   steinar@bbm1.no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26ba0d50d4f4b" /><Relationship Type="http://schemas.openxmlformats.org/officeDocument/2006/relationships/footer" Target="/word/footer1.xml" Id="R1f731d27fbd84c4b" /></Relationships>
</file>