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439d8b021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MYRNA AS</w:t>
      </w:r>
    </w:p>
    <w:sectPr>
      <w:headerReference xmlns:r="http://schemas.openxmlformats.org/officeDocument/2006/relationships" w:type="default" r:id="Rb321f90898f6496f"/>
      <w:footerReference xmlns:r="http://schemas.openxmlformats.org/officeDocument/2006/relationships" w:type="default" r:id="R0a4963a7a010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MYRNA AS   ·   Org.nr 988 987 522   ·   Valldalsvegen 1334   ·   6210 VALLDAL   ·   Tlf. 70 25 79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1f90898f6496f" /><Relationship Type="http://schemas.openxmlformats.org/officeDocument/2006/relationships/footer" Target="/word/footer1.xml" Id="R0a4963a7a0104ec5" /></Relationships>
</file>