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9b5b09faf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SOPATH AS</w:t>
      </w:r>
    </w:p>
    <w:sectPr>
      <w:headerReference xmlns:r="http://schemas.openxmlformats.org/officeDocument/2006/relationships" w:type="default" r:id="Rd48f631995bc4a6c"/>
      <w:footerReference xmlns:r="http://schemas.openxmlformats.org/officeDocument/2006/relationships" w:type="default" r:id="R345ce21c358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SOPATH AS   ·   Org.nr 989 010 670   ·   Fuglsetvegen 3B   ·   6415 MOLDE   ·   trond@lonseth.no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SOPATH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631995bc4a6c" /><Relationship Type="http://schemas.openxmlformats.org/officeDocument/2006/relationships/footer" Target="/word/footer1.xml" Id="R345ce21c35884d8e" /></Relationships>
</file>