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bce5217c2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FAGERDALEN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FAGERDALEN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55e7eb37448fc"/>
      <w:footerReference xmlns:r="http://schemas.openxmlformats.org/officeDocument/2006/relationships" w:type="default" r:id="Re1547692b5a1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FAGERDALEN 3 AS   ·   Org.nr 989 010 840   ·   Fagerdalen 3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FAGERDALEN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55e7eb37448fc" /><Relationship Type="http://schemas.openxmlformats.org/officeDocument/2006/relationships/footer" Target="/word/footer1.xml" Id="Re1547692b5a14115" /></Relationships>
</file>