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6c9600da744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EL-GROSSISTEN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EL-GROSSISTEN AS</w:t>
      </w:r>
    </w:p>
    <w:sectPr>
      <w:headerReference xmlns:r="http://schemas.openxmlformats.org/officeDocument/2006/relationships" w:type="default" r:id="Ra301b91ac709488f"/>
      <w:footerReference xmlns:r="http://schemas.openxmlformats.org/officeDocument/2006/relationships" w:type="default" r:id="R699e238edf62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EL-GROSSISTEN AS   ·   Org.nr 989 017 713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EL-GROSSISTEN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1b91ac709488f" /><Relationship Type="http://schemas.openxmlformats.org/officeDocument/2006/relationships/footer" Target="/word/footer1.xml" Id="R699e238edf62455e" /></Relationships>
</file>