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ebbd561a7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NORDLIE VEKST AS</w:t>
      </w:r>
    </w:p>
    <w:sectPr>
      <w:headerReference xmlns:r="http://schemas.openxmlformats.org/officeDocument/2006/relationships" w:type="default" r:id="R163db0712b044444"/>
      <w:footerReference xmlns:r="http://schemas.openxmlformats.org/officeDocument/2006/relationships" w:type="default" r:id="R3fa5166ba06a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NORDLIE VEKST AS   ·   Org.nr 989 020 714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NORDLIE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db0712b044444" /><Relationship Type="http://schemas.openxmlformats.org/officeDocument/2006/relationships/footer" Target="/word/footer1.xml" Id="R3fa5166ba06a4ede" /></Relationships>
</file>