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2344cfa03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SJØELINE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SJØELINE AS</w:t>
      </w:r>
    </w:p>
    <w:sectPr>
      <w:headerReference xmlns:r="http://schemas.openxmlformats.org/officeDocument/2006/relationships" w:type="default" r:id="R90dc422bdda143ad"/>
      <w:footerReference xmlns:r="http://schemas.openxmlformats.org/officeDocument/2006/relationships" w:type="default" r:id="Ra80054b4f7ca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c422bdda143ad" /><Relationship Type="http://schemas.openxmlformats.org/officeDocument/2006/relationships/footer" Target="/word/footer1.xml" Id="Ra80054b4f7ca4449" /></Relationships>
</file>