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16378be09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SJØEINAR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SJØEINAR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d42e33ae74c78"/>
      <w:footerReference xmlns:r="http://schemas.openxmlformats.org/officeDocument/2006/relationships" w:type="default" r:id="R313d5aac527c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d42e33ae74c78" /><Relationship Type="http://schemas.openxmlformats.org/officeDocument/2006/relationships/footer" Target="/word/footer1.xml" Id="R313d5aac527c4164" /></Relationships>
</file>