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9eace0a10e4a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BAUGE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BAUGE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ace8572359e4cf2"/>
      <w:footerReference xmlns:r="http://schemas.openxmlformats.org/officeDocument/2006/relationships" w:type="default" r:id="Rab5c7927254347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BAUGE INVEST AS   ·   Org.nr 989 022 407   ·   Industrigata 24   ·   5537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BAUGE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ce8572359e4cf2" /><Relationship Type="http://schemas.openxmlformats.org/officeDocument/2006/relationships/footer" Target="/word/footer1.xml" Id="Rab5c79272543474e" /></Relationships>
</file>