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8798336f3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 INVEST AS</w:t>
      </w:r>
    </w:p>
    <w:sectPr>
      <w:headerReference xmlns:r="http://schemas.openxmlformats.org/officeDocument/2006/relationships" w:type="default" r:id="Rd1b440f7122740fb"/>
      <w:footerReference xmlns:r="http://schemas.openxmlformats.org/officeDocument/2006/relationships" w:type="default" r:id="Rf2f361747a70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440f7122740fb" /><Relationship Type="http://schemas.openxmlformats.org/officeDocument/2006/relationships/footer" Target="/word/footer1.xml" Id="Rf2f361747a704d72" /></Relationships>
</file>