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af1323dee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JORA INVEST AS</w:t>
      </w:r>
    </w:p>
    <w:sectPr>
      <w:headerReference xmlns:r="http://schemas.openxmlformats.org/officeDocument/2006/relationships" w:type="default" r:id="R9eb46ea249754e09"/>
      <w:footerReference xmlns:r="http://schemas.openxmlformats.org/officeDocument/2006/relationships" w:type="default" r:id="R5524220bb07b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 INVEST AS   ·   Org.nr 989 025 708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46ea249754e09" /><Relationship Type="http://schemas.openxmlformats.org/officeDocument/2006/relationships/footer" Target="/word/footer1.xml" Id="R5524220bb07b47f2" /></Relationships>
</file>