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a804f322a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HLO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1a6a6fe12de8488e"/>
      <w:footerReference xmlns:r="http://schemas.openxmlformats.org/officeDocument/2006/relationships" w:type="default" r:id="R14cb0eb2870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a6fe12de8488e" /><Relationship Type="http://schemas.openxmlformats.org/officeDocument/2006/relationships/footer" Target="/word/footer1.xml" Id="R14cb0eb287074a0d" /></Relationships>
</file>