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2865e9e36f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RUGLAND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RUGLAND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a27ba146a477f"/>
      <w:footerReference xmlns:r="http://schemas.openxmlformats.org/officeDocument/2006/relationships" w:type="default" r:id="R476be49550f0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RUGLAND FINANS AS   ·   Org.nr 989 029 185   ·   Ryfylkegata 13   ·   4014 STAVANGER   ·   Tlf. 51 85 97 77   ·   brit.rugland@skanern.com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RUGLAND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a27ba146a477f" /><Relationship Type="http://schemas.openxmlformats.org/officeDocument/2006/relationships/footer" Target="/word/footer1.xml" Id="R476be49550f048da" /></Relationships>
</file>