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5801935f2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169ad754ca214f34"/>
      <w:footerReference xmlns:r="http://schemas.openxmlformats.org/officeDocument/2006/relationships" w:type="default" r:id="R344c6b2863e1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ad754ca214f34" /><Relationship Type="http://schemas.openxmlformats.org/officeDocument/2006/relationships/footer" Target="/word/footer1.xml" Id="R344c6b2863e14891" /></Relationships>
</file>