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ca297fa5a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d595afaec4eed"/>
      <w:footerReference xmlns:r="http://schemas.openxmlformats.org/officeDocument/2006/relationships" w:type="default" r:id="R7968aefea822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595afaec4eed" /><Relationship Type="http://schemas.openxmlformats.org/officeDocument/2006/relationships/footer" Target="/word/footer1.xml" Id="R7968aefea82249f2" /></Relationships>
</file>