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4a716c037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GODAKER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GODAKER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7e93c76acf4e15"/>
      <w:footerReference xmlns:r="http://schemas.openxmlformats.org/officeDocument/2006/relationships" w:type="default" r:id="R6cfe4301232f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GODAKER INVEST AS   ·   Org.nr 989 033 832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e93c76acf4e15" /><Relationship Type="http://schemas.openxmlformats.org/officeDocument/2006/relationships/footer" Target="/word/footer1.xml" Id="R6cfe4301232f41fe" /></Relationships>
</file>