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11efc53ac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NOX AS</w:t>
      </w:r>
    </w:p>
    <w:sectPr>
      <w:headerReference xmlns:r="http://schemas.openxmlformats.org/officeDocument/2006/relationships" w:type="default" r:id="R5553fd3a86f24e73"/>
      <w:footerReference xmlns:r="http://schemas.openxmlformats.org/officeDocument/2006/relationships" w:type="default" r:id="R6fd8799a507d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3fd3a86f24e73" /><Relationship Type="http://schemas.openxmlformats.org/officeDocument/2006/relationships/footer" Target="/word/footer1.xml" Id="R6fd8799a507d4d3a" /></Relationships>
</file>