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f7a223a50347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HVAM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HVAM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c719c17f62443f"/>
      <w:footerReference xmlns:r="http://schemas.openxmlformats.org/officeDocument/2006/relationships" w:type="default" r:id="Ra9007761676643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HVAM INVEST AS   ·   Org.nr 989 050 222   ·   Adolph Tidemands gate 51   ·   2000 LILLESTRØM   ·   post@hvaminvest.no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c719c17f62443f" /><Relationship Type="http://schemas.openxmlformats.org/officeDocument/2006/relationships/footer" Target="/word/footer1.xml" Id="Ra9007761676643c7" /></Relationships>
</file>