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5e67c0c99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MOCO HOLDING AS</w:t>
      </w:r>
    </w:p>
    <w:sectPr>
      <w:headerReference xmlns:r="http://schemas.openxmlformats.org/officeDocument/2006/relationships" w:type="default" r:id="R39c28b5460004594"/>
      <w:footerReference xmlns:r="http://schemas.openxmlformats.org/officeDocument/2006/relationships" w:type="default" r:id="R3ab43c19c2d2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28b5460004594" /><Relationship Type="http://schemas.openxmlformats.org/officeDocument/2006/relationships/footer" Target="/word/footer1.xml" Id="R3ab43c19c2d24930" /></Relationships>
</file>