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c5d7e2e0849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Hitra,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68372f4974498f"/>
      <w:footerReference xmlns:r="http://schemas.openxmlformats.org/officeDocument/2006/relationships" w:type="default" r:id="R924c7f9393be43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KRISTIAL AS   ·   Org.nr 989 052 012   ·   Glørstad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68372f4974498f" /><Relationship Type="http://schemas.openxmlformats.org/officeDocument/2006/relationships/footer" Target="/word/footer1.xml" Id="R924c7f9393be43ae" /></Relationships>
</file>