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bb7d4645d4f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KRISTIAL AS</w:t>
      </w:r>
    </w:p>
    <w:sectPr>
      <w:headerReference xmlns:r="http://schemas.openxmlformats.org/officeDocument/2006/relationships" w:type="default" r:id="Rbfd0a51c085642d7"/>
      <w:footerReference xmlns:r="http://schemas.openxmlformats.org/officeDocument/2006/relationships" w:type="default" r:id="Rc54f97c2fdbb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0a51c085642d7" /><Relationship Type="http://schemas.openxmlformats.org/officeDocument/2006/relationships/footer" Target="/word/footer1.xml" Id="Rc54f97c2fdbb4143" /></Relationships>
</file>