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b4226afc3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ERIKSAKS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27ade17e3d4e44b5"/>
      <w:footerReference xmlns:r="http://schemas.openxmlformats.org/officeDocument/2006/relationships" w:type="default" r:id="R8f383a15448f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de17e3d4e44b5" /><Relationship Type="http://schemas.openxmlformats.org/officeDocument/2006/relationships/footer" Target="/word/footer1.xml" Id="R8f383a15448f46c7" /></Relationships>
</file>