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f642a86804c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474a671c6488e"/>
      <w:footerReference xmlns:r="http://schemas.openxmlformats.org/officeDocument/2006/relationships" w:type="default" r:id="R8dfe5783a89a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ANDERSON INVEST AS   ·   Org.nr 989 059 289   ·   Høvikveien 4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474a671c6488e" /><Relationship Type="http://schemas.openxmlformats.org/officeDocument/2006/relationships/footer" Target="/word/footer1.xml" Id="R8dfe5783a89a417b" /></Relationships>
</file>