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55b6813ac541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LUNELLE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LUNELLE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f4e49605b34fac"/>
      <w:footerReference xmlns:r="http://schemas.openxmlformats.org/officeDocument/2006/relationships" w:type="default" r:id="R82c7eb63767a4e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LUNELLE AS   ·   Org.nr 989 059 807   ·   Solliveien 3C   ·   4326 SANDNES   ·   Tlf. 51 62 57 81   ·   liv.bergsaker@lyse.net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LUNELLE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f4e49605b34fac" /><Relationship Type="http://schemas.openxmlformats.org/officeDocument/2006/relationships/footer" Target="/word/footer1.xml" Id="R82c7eb63767a4ea4" /></Relationships>
</file>