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ee4900055d47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KAROSSERIMAKEREN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KAROSSERIMAKEREN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a6616044bf4f67"/>
      <w:footerReference xmlns:r="http://schemas.openxmlformats.org/officeDocument/2006/relationships" w:type="default" r:id="Rca0b323125484a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KAROSSERIMAKEREN AS   ·   Org.nr 989 060 503   ·   Årvollskogen 77   ·   1529 MOSS   ·   Tlf. 69 27 04 00   ·   post@karosserimakeren.no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KAROSSERIMAKEREN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a6616044bf4f67" /><Relationship Type="http://schemas.openxmlformats.org/officeDocument/2006/relationships/footer" Target="/word/footer1.xml" Id="Rca0b323125484a4c" /></Relationships>
</file>