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874487d3d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TORGERSRUD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Lundersæter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Lundersæter,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TORGERSRUD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549a64d354c20"/>
      <w:footerReference xmlns:r="http://schemas.openxmlformats.org/officeDocument/2006/relationships" w:type="default" r:id="R66c92c056be5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TORGERSRUD HOLDING AS   ·   Org.nr 989 063 294   ·   Røgdenvegen 2275   ·   2218 LUNDERSÆTER   ·   Tlf. 62 82 29 00   ·   ingrid.torgersrud@nettfokus.no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549a64d354c20" /><Relationship Type="http://schemas.openxmlformats.org/officeDocument/2006/relationships/footer" Target="/word/footer1.xml" Id="R66c92c056be54326" /></Relationships>
</file>