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52a9d5f0d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919114f4c4142"/>
      <w:footerReference xmlns:r="http://schemas.openxmlformats.org/officeDocument/2006/relationships" w:type="default" r:id="R6355be32ec2a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 AS   ·   Org.nr 989 068 032   ·   Vågaleitet 13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919114f4c4142" /><Relationship Type="http://schemas.openxmlformats.org/officeDocument/2006/relationships/footer" Target="/word/footer1.xml" Id="R6355be32ec2a4661" /></Relationships>
</file>