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7637f1346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EIENDOM OG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EIENDOM OG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3ed52b24640ae"/>
      <w:footerReference xmlns:r="http://schemas.openxmlformats.org/officeDocument/2006/relationships" w:type="default" r:id="Rb1738a465787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ed52b24640ae" /><Relationship Type="http://schemas.openxmlformats.org/officeDocument/2006/relationships/footer" Target="/word/footer1.xml" Id="Rb1738a4657874d30" /></Relationships>
</file>