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29ccf1b7f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KLENZ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KLENZ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0a0dee78c4b85"/>
      <w:footerReference xmlns:r="http://schemas.openxmlformats.org/officeDocument/2006/relationships" w:type="default" r:id="R95fdf6e37c5f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KLENZ AS   ·   Org.nr 989 069 780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KLENZ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0a0dee78c4b85" /><Relationship Type="http://schemas.openxmlformats.org/officeDocument/2006/relationships/footer" Target="/word/footer1.xml" Id="R95fdf6e37c5f473c" /></Relationships>
</file>