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c9b095df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EMBLA HOLDING AS, org.nr 989 072 803,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ab05e01a952240e8"/>
      <w:footerReference xmlns:r="http://schemas.openxmlformats.org/officeDocument/2006/relationships" w:type="default" r:id="Rd6922b08d278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5e01a952240e8" /><Relationship Type="http://schemas.openxmlformats.org/officeDocument/2006/relationships/footer" Target="/word/footer1.xml" Id="Rd6922b08d2784a54" /></Relationships>
</file>