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6147d82d0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ALBRETSEN HOLDING AS</w:t>
      </w:r>
    </w:p>
    <w:sectPr>
      <w:headerReference xmlns:r="http://schemas.openxmlformats.org/officeDocument/2006/relationships" w:type="default" r:id="Rbb3da45c616b4d25"/>
      <w:footerReference xmlns:r="http://schemas.openxmlformats.org/officeDocument/2006/relationships" w:type="default" r:id="R621ed17d175b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da45c616b4d25" /><Relationship Type="http://schemas.openxmlformats.org/officeDocument/2006/relationships/footer" Target="/word/footer1.xml" Id="R621ed17d175b4a9a" /></Relationships>
</file>