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b324cad64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11daedb0f783408b"/>
      <w:footerReference xmlns:r="http://schemas.openxmlformats.org/officeDocument/2006/relationships" w:type="default" r:id="Rf68ce2ac0887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edb0f783408b" /><Relationship Type="http://schemas.openxmlformats.org/officeDocument/2006/relationships/footer" Target="/word/footer1.xml" Id="Rf68ce2ac08874d56" /></Relationships>
</file>