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fdaa9eac10468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MURMESTER ARNE KAMMEN AS</w:t>
      </w:r>
    </w:p>
    <w:sectPr>
      <w:headerReference xmlns:r="http://schemas.openxmlformats.org/officeDocument/2006/relationships" w:type="default" r:id="Rf32288cbdd5e4629"/>
      <w:footerReference xmlns:r="http://schemas.openxmlformats.org/officeDocument/2006/relationships" w:type="default" r:id="Rc2528e7ac73248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MURMESTER ARNE KAMMEN AS   ·   Org.nr 989 077 694   ·   Fossegrenda 26   ·   7038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MURMESTER ARNE KAMMEN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2288cbdd5e4629" /><Relationship Type="http://schemas.openxmlformats.org/officeDocument/2006/relationships/footer" Target="/word/footer1.xml" Id="Rc2528e7ac7324857" /></Relationships>
</file>